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B62A1CA" w14:textId="77777777" w:rsidR="00905741" w:rsidRPr="00023849" w:rsidRDefault="0051464C">
      <w:pPr>
        <w:ind w:left="-720" w:right="-694"/>
        <w:jc w:val="both"/>
        <w:rPr>
          <w:sz w:val="21"/>
          <w:szCs w:val="21"/>
        </w:rPr>
      </w:pPr>
      <w:r w:rsidRPr="00023849">
        <w:rPr>
          <w:noProof/>
          <w:sz w:val="21"/>
          <w:szCs w:val="21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C57284" wp14:editId="09C71589">
                <wp:simplePos x="0" y="0"/>
                <wp:positionH relativeFrom="column">
                  <wp:posOffset>-137160</wp:posOffset>
                </wp:positionH>
                <wp:positionV relativeFrom="paragraph">
                  <wp:posOffset>30480</wp:posOffset>
                </wp:positionV>
                <wp:extent cx="2297430" cy="893445"/>
                <wp:effectExtent l="0" t="1905" r="3810" b="1270"/>
                <wp:wrapSquare wrapText="bothSides"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7430" cy="893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91EB9B" w14:textId="77777777" w:rsidR="00905741" w:rsidRPr="00023849" w:rsidRDefault="005D1F5D" w:rsidP="00474E4F">
                            <w:pPr>
                              <w:ind w:left="142" w:right="-692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023849">
                              <w:rPr>
                                <w:sz w:val="21"/>
                                <w:szCs w:val="21"/>
                              </w:rPr>
                              <w:object w:dxaOrig="13873" w:dyaOrig="6284" w14:anchorId="7620FA6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66.5pt;height:63.15pt" o:ole="">
                                  <v:imagedata r:id="rId5" o:title=""/>
                                </v:shape>
                                <o:OLEObject Type="Embed" ProgID="PBrush" ShapeID="_x0000_i1025" DrawAspect="Content" ObjectID="_1766919068" r:id="rId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-10.8pt;margin-top:2.4pt;width:180.9pt;height:70.3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" stroked="f">
                <v:textbox style="mso-fit-shape-to-text:t">
                  <w:txbxContent>
                    <w:p w14:paraId="3591EB9B" w14:textId="77777777" w:rsidR="00905741" w:rsidRPr="00023849" w:rsidRDefault="005D1F5D" w:rsidP="00474E4F">
                      <w:pPr>
                        <w:ind w:left="142" w:right="-692"/>
                        <w:jc w:val="both"/>
                        <w:rPr>
                          <w:sz w:val="21"/>
                          <w:szCs w:val="21"/>
                        </w:rPr>
                      </w:pPr>
                      <w:r w:rsidRPr="00023849">
                        <w:rPr>
                          <w:sz w:val="21"/>
                          <w:szCs w:val="21"/>
                        </w:rPr>
                        <w:object w:dxaOrig="13873" w:dyaOrig="6284" w14:anchorId="7620FA65">
                          <v:shape id="_x0000_i1026" type="#_x0000_t75" style="width:166.5pt;height:63.15pt" o:ole="">
                            <v:imagedata r:id="rId7" o:title=""/>
                          </v:shape>
                          <o:OLEObject Type="Embed" ProgID="PBrush" ShapeID="_x0000_i1026" DrawAspect="Content" ObjectID="_1755074412" r:id="rId8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5741" w:rsidRPr="00023849">
        <w:rPr>
          <w:sz w:val="21"/>
          <w:szCs w:val="21"/>
        </w:rPr>
        <w:t xml:space="preserve"> </w:t>
      </w:r>
      <w:r w:rsidR="00905741" w:rsidRPr="00023849">
        <w:rPr>
          <w:sz w:val="21"/>
          <w:szCs w:val="21"/>
        </w:rPr>
        <w:tab/>
      </w:r>
      <w:r w:rsidR="00905741" w:rsidRPr="00023849">
        <w:rPr>
          <w:sz w:val="21"/>
          <w:szCs w:val="21"/>
        </w:rPr>
        <w:tab/>
      </w:r>
      <w:r w:rsidR="00905741" w:rsidRPr="00023849">
        <w:rPr>
          <w:sz w:val="21"/>
          <w:szCs w:val="21"/>
        </w:rPr>
        <w:tab/>
      </w:r>
    </w:p>
    <w:p w14:paraId="21E5981A" w14:textId="77777777" w:rsidR="00905741" w:rsidRPr="00023849" w:rsidRDefault="00905741">
      <w:pPr>
        <w:spacing w:line="120" w:lineRule="exact"/>
        <w:ind w:left="-720" w:right="-692"/>
        <w:jc w:val="both"/>
        <w:rPr>
          <w:sz w:val="21"/>
          <w:szCs w:val="21"/>
        </w:rPr>
      </w:pPr>
    </w:p>
    <w:p w14:paraId="662143AE" w14:textId="2A1DB7BA" w:rsidR="00BC7337" w:rsidRDefault="00BC7337" w:rsidP="00BC7337">
      <w:pPr>
        <w:ind w:left="-851" w:right="-692"/>
        <w:rPr>
          <w:b/>
        </w:rPr>
      </w:pPr>
      <w:r>
        <w:rPr>
          <w:b/>
        </w:rPr>
        <w:t xml:space="preserve">                  </w:t>
      </w:r>
      <w:r w:rsidRPr="00023849">
        <w:rPr>
          <w:b/>
        </w:rPr>
        <w:t>The British Association of MR Radiographers</w:t>
      </w:r>
    </w:p>
    <w:p w14:paraId="71D88AA3" w14:textId="1D1DCB09" w:rsidR="005D1F5D" w:rsidRPr="00023849" w:rsidRDefault="005D1F5D" w:rsidP="00963476">
      <w:pPr>
        <w:ind w:right="-692"/>
        <w:rPr>
          <w:b/>
        </w:rPr>
      </w:pPr>
    </w:p>
    <w:p w14:paraId="5343E5D8" w14:textId="77777777" w:rsidR="00572541" w:rsidRDefault="00572541" w:rsidP="00572541">
      <w:pPr>
        <w:ind w:left="-851" w:right="-692"/>
        <w:rPr>
          <w:b/>
        </w:rPr>
      </w:pPr>
    </w:p>
    <w:p w14:paraId="06EADB4B" w14:textId="65657CF7" w:rsidR="00572541" w:rsidRDefault="007E4C3E" w:rsidP="00963476">
      <w:pPr>
        <w:ind w:right="-692"/>
        <w:rPr>
          <w:b/>
        </w:rPr>
      </w:pPr>
      <w:r w:rsidRPr="00023849">
        <w:rPr>
          <w:rFonts w:ascii="Arial" w:hAnsi="Arial" w:cs="Arial"/>
          <w:b/>
          <w:sz w:val="31"/>
          <w:szCs w:val="31"/>
        </w:rPr>
        <w:t>Annual BAMRR Conference</w:t>
      </w:r>
    </w:p>
    <w:p w14:paraId="1D57DB36" w14:textId="38D73346" w:rsidR="001F7434" w:rsidRPr="00572541" w:rsidRDefault="00963476" w:rsidP="00572541">
      <w:pPr>
        <w:ind w:left="-851" w:right="-692"/>
        <w:jc w:val="center"/>
        <w:rPr>
          <w:b/>
        </w:rPr>
      </w:pPr>
      <w:r>
        <w:rPr>
          <w:rFonts w:ascii="Arial" w:hAnsi="Arial" w:cs="Arial"/>
          <w:b/>
        </w:rPr>
        <w:t xml:space="preserve">              </w:t>
      </w:r>
      <w:r w:rsidR="002A0C25" w:rsidRPr="00023849">
        <w:rPr>
          <w:rFonts w:ascii="Arial" w:hAnsi="Arial" w:cs="Arial"/>
          <w:b/>
        </w:rPr>
        <w:t>Satur</w:t>
      </w:r>
      <w:r w:rsidR="009C5336" w:rsidRPr="00023849">
        <w:rPr>
          <w:rFonts w:ascii="Arial" w:hAnsi="Arial" w:cs="Arial"/>
          <w:b/>
        </w:rPr>
        <w:t xml:space="preserve">day </w:t>
      </w:r>
      <w:r w:rsidR="0033757C">
        <w:rPr>
          <w:rFonts w:ascii="Arial" w:hAnsi="Arial" w:cs="Arial"/>
          <w:b/>
        </w:rPr>
        <w:t>7th</w:t>
      </w:r>
      <w:r w:rsidR="007E4C3E" w:rsidRPr="00023849">
        <w:rPr>
          <w:rFonts w:ascii="Arial" w:hAnsi="Arial" w:cs="Arial"/>
          <w:b/>
        </w:rPr>
        <w:t xml:space="preserve"> October 202</w:t>
      </w:r>
      <w:r w:rsidR="0033757C">
        <w:rPr>
          <w:rFonts w:ascii="Arial" w:hAnsi="Arial" w:cs="Arial"/>
          <w:b/>
        </w:rPr>
        <w:t>3</w:t>
      </w:r>
    </w:p>
    <w:p w14:paraId="4E815E83" w14:textId="77777777" w:rsidR="001F7434" w:rsidRPr="00023849" w:rsidRDefault="001F7434" w:rsidP="00641DBE">
      <w:pPr>
        <w:ind w:left="-720" w:right="-692"/>
        <w:jc w:val="center"/>
        <w:rPr>
          <w:rFonts w:ascii="Arial" w:hAnsi="Arial" w:cs="Arial"/>
          <w:b/>
        </w:rPr>
      </w:pPr>
    </w:p>
    <w:tbl>
      <w:tblPr>
        <w:tblStyle w:val="TableGrid"/>
        <w:tblW w:w="10065" w:type="dxa"/>
        <w:tblInd w:w="-34" w:type="dxa"/>
        <w:tblLook w:val="04A0" w:firstRow="1" w:lastRow="0" w:firstColumn="1" w:lastColumn="0" w:noHBand="0" w:noVBand="1"/>
      </w:tblPr>
      <w:tblGrid>
        <w:gridCol w:w="1777"/>
        <w:gridCol w:w="8288"/>
      </w:tblGrid>
      <w:tr w:rsidR="00CE1141" w:rsidRPr="00023849" w14:paraId="074B8A0C" w14:textId="77777777" w:rsidTr="001B6DDF">
        <w:trPr>
          <w:trHeight w:val="442"/>
        </w:trPr>
        <w:tc>
          <w:tcPr>
            <w:tcW w:w="1777" w:type="dxa"/>
            <w:shd w:val="clear" w:color="auto" w:fill="D9D9D9" w:themeFill="background1" w:themeFillShade="D9"/>
            <w:vAlign w:val="center"/>
          </w:tcPr>
          <w:p w14:paraId="3BE89DB4" w14:textId="6F08976A" w:rsidR="00CE1141" w:rsidRPr="00023849" w:rsidRDefault="008E7B59" w:rsidP="00C65AE3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0</w:t>
            </w:r>
            <w:r w:rsidR="00CE1141" w:rsidRPr="00023849">
              <w:rPr>
                <w:rFonts w:ascii="Arial" w:hAnsi="Arial" w:cs="Arial"/>
                <w:b/>
                <w:sz w:val="21"/>
                <w:szCs w:val="21"/>
              </w:rPr>
              <w:t>9:</w:t>
            </w:r>
            <w:r w:rsidR="00AA0144" w:rsidRPr="00023849">
              <w:rPr>
                <w:rFonts w:ascii="Arial" w:hAnsi="Arial" w:cs="Arial"/>
                <w:b/>
                <w:sz w:val="21"/>
                <w:szCs w:val="21"/>
              </w:rPr>
              <w:t>15</w:t>
            </w:r>
          </w:p>
        </w:tc>
        <w:tc>
          <w:tcPr>
            <w:tcW w:w="8288" w:type="dxa"/>
            <w:shd w:val="clear" w:color="auto" w:fill="D9D9D9" w:themeFill="background1" w:themeFillShade="D9"/>
            <w:vAlign w:val="center"/>
          </w:tcPr>
          <w:p w14:paraId="5D75B271" w14:textId="11BDEA47" w:rsidR="0020313C" w:rsidRPr="00C65AE3" w:rsidRDefault="00CE1141" w:rsidP="00C65AE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 xml:space="preserve">Registration </w:t>
            </w:r>
            <w:r w:rsidR="003A0964" w:rsidRPr="00023849">
              <w:rPr>
                <w:rFonts w:ascii="Arial" w:hAnsi="Arial" w:cs="Arial"/>
                <w:b/>
                <w:sz w:val="21"/>
                <w:szCs w:val="21"/>
              </w:rPr>
              <w:t xml:space="preserve">and refreshments </w:t>
            </w:r>
          </w:p>
        </w:tc>
      </w:tr>
      <w:tr w:rsidR="003A0964" w:rsidRPr="00023849" w14:paraId="26A310A5" w14:textId="77777777" w:rsidTr="001B6DDF">
        <w:trPr>
          <w:trHeight w:val="562"/>
        </w:trPr>
        <w:tc>
          <w:tcPr>
            <w:tcW w:w="1777" w:type="dxa"/>
            <w:vAlign w:val="center"/>
          </w:tcPr>
          <w:p w14:paraId="0AFDE61C" w14:textId="630B5015" w:rsidR="003A0964" w:rsidRPr="00023849" w:rsidRDefault="001B6DDF" w:rsidP="00C65AE3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09:30</w:t>
            </w:r>
          </w:p>
        </w:tc>
        <w:tc>
          <w:tcPr>
            <w:tcW w:w="8288" w:type="dxa"/>
            <w:vAlign w:val="center"/>
          </w:tcPr>
          <w:p w14:paraId="418857F4" w14:textId="729BB325" w:rsidR="003A0964" w:rsidRPr="00023849" w:rsidRDefault="00C65AE3" w:rsidP="00C65AE3">
            <w:pPr>
              <w:ind w:right="-692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eastAsia="en-GB"/>
              </w:rPr>
              <w:t xml:space="preserve">Welcome and </w:t>
            </w:r>
            <w:r w:rsidR="0020313C" w:rsidRPr="00023849">
              <w:rPr>
                <w:rFonts w:ascii="Arial" w:hAnsi="Arial" w:cs="Arial"/>
                <w:b/>
                <w:sz w:val="21"/>
                <w:szCs w:val="21"/>
                <w:lang w:eastAsia="en-GB"/>
              </w:rPr>
              <w:t>Introductions</w:t>
            </w:r>
          </w:p>
        </w:tc>
      </w:tr>
      <w:tr w:rsidR="00CE1141" w:rsidRPr="00023849" w14:paraId="74A03B2F" w14:textId="77777777" w:rsidTr="001B6DDF">
        <w:trPr>
          <w:trHeight w:val="854"/>
        </w:trPr>
        <w:tc>
          <w:tcPr>
            <w:tcW w:w="1777" w:type="dxa"/>
            <w:vAlign w:val="center"/>
          </w:tcPr>
          <w:p w14:paraId="33A04B28" w14:textId="35FE76F1" w:rsidR="00CE1141" w:rsidRPr="00023849" w:rsidRDefault="001B6DDF" w:rsidP="00C65AE3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09:40</w:t>
            </w:r>
          </w:p>
        </w:tc>
        <w:tc>
          <w:tcPr>
            <w:tcW w:w="8288" w:type="dxa"/>
            <w:vAlign w:val="center"/>
          </w:tcPr>
          <w:p w14:paraId="3D6AE86D" w14:textId="6A4583FC" w:rsidR="00857A6B" w:rsidRPr="007F72FB" w:rsidRDefault="007F72FB" w:rsidP="00857A6B">
            <w:pPr>
              <w:ind w:right="-692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7F72FB">
              <w:rPr>
                <w:rFonts w:ascii="Arial" w:hAnsi="Arial" w:cs="Arial"/>
                <w:b/>
                <w:bCs/>
                <w:sz w:val="21"/>
                <w:szCs w:val="21"/>
              </w:rPr>
              <w:t>We need to talk about Devices</w:t>
            </w:r>
          </w:p>
          <w:p w14:paraId="0F59FD55" w14:textId="0A4251CB" w:rsidR="0020313C" w:rsidRPr="006B165F" w:rsidRDefault="00C26195" w:rsidP="00C26195">
            <w:pPr>
              <w:rPr>
                <w:rFonts w:ascii="Arial" w:hAnsi="Arial" w:cs="Arial"/>
                <w:sz w:val="21"/>
                <w:szCs w:val="21"/>
                <w:lang w:eastAsia="en-GB"/>
              </w:rPr>
            </w:pPr>
            <w:r>
              <w:rPr>
                <w:rFonts w:ascii="Arial" w:hAnsi="Arial" w:cs="Arial"/>
                <w:sz w:val="21"/>
                <w:szCs w:val="21"/>
              </w:rPr>
              <w:t>Selene Rowe</w:t>
            </w:r>
            <w:r w:rsidR="00857A6B" w:rsidRPr="00857A6B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="006917B1">
              <w:rPr>
                <w:rFonts w:ascii="Arial" w:hAnsi="Arial" w:cs="Arial"/>
                <w:sz w:val="21"/>
                <w:szCs w:val="21"/>
              </w:rPr>
              <w:t>Lead Radiographer for Intra-operative MRI</w:t>
            </w:r>
            <w:r w:rsidR="0050360B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="00857A6B" w:rsidRPr="00857A6B">
              <w:rPr>
                <w:rFonts w:ascii="Arial" w:hAnsi="Arial" w:cs="Arial"/>
                <w:sz w:val="21"/>
                <w:szCs w:val="21"/>
              </w:rPr>
              <w:t>Nottingham University Hospitals NHS Trust</w:t>
            </w:r>
          </w:p>
        </w:tc>
      </w:tr>
      <w:tr w:rsidR="001B6DDF" w:rsidRPr="00023849" w14:paraId="172F30ED" w14:textId="77777777" w:rsidTr="001B6DDF">
        <w:trPr>
          <w:trHeight w:val="824"/>
        </w:trPr>
        <w:tc>
          <w:tcPr>
            <w:tcW w:w="1777" w:type="dxa"/>
            <w:vAlign w:val="center"/>
          </w:tcPr>
          <w:p w14:paraId="1C584D80" w14:textId="5C428C33" w:rsidR="001B6DDF" w:rsidRPr="00023849" w:rsidRDefault="001B6DDF" w:rsidP="001B6DDF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10:20</w:t>
            </w:r>
          </w:p>
        </w:tc>
        <w:tc>
          <w:tcPr>
            <w:tcW w:w="8288" w:type="dxa"/>
            <w:vAlign w:val="center"/>
          </w:tcPr>
          <w:p w14:paraId="2313A021" w14:textId="2E3BA024" w:rsidR="00D571E4" w:rsidRDefault="00D571E4" w:rsidP="001B6DDF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  <w:r w:rsidRPr="00D571E4">
              <w:rPr>
                <w:rFonts w:ascii="Arial" w:hAnsi="Arial" w:cs="Arial"/>
                <w:b/>
                <w:sz w:val="21"/>
                <w:szCs w:val="21"/>
              </w:rPr>
              <w:t>Cardiac Pathology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  <w:p w14:paraId="723A916D" w14:textId="658B648C" w:rsidR="006B165F" w:rsidRPr="006B165F" w:rsidRDefault="00D571E4" w:rsidP="006B165F">
            <w:pPr>
              <w:rPr>
                <w:lang w:eastAsia="en-GB"/>
              </w:rPr>
            </w:pPr>
            <w:r>
              <w:rPr>
                <w:rFonts w:ascii="Arial" w:hAnsi="Arial" w:cs="Arial"/>
                <w:sz w:val="21"/>
                <w:szCs w:val="21"/>
              </w:rPr>
              <w:t>Rebecca Mills, Lead</w:t>
            </w:r>
            <w:r w:rsidR="00857A6B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Radiographer, </w:t>
            </w:r>
            <w:r w:rsidR="006B165F" w:rsidRPr="006B165F">
              <w:rPr>
                <w:rFonts w:ascii="Arial" w:hAnsi="Arial" w:cs="Arial"/>
                <w:sz w:val="21"/>
                <w:szCs w:val="21"/>
              </w:rPr>
              <w:t xml:space="preserve">Oxford Centre for Clinical </w:t>
            </w:r>
            <w:r w:rsidR="00857A6B">
              <w:rPr>
                <w:rFonts w:ascii="Arial" w:hAnsi="Arial" w:cs="Arial"/>
                <w:sz w:val="21"/>
                <w:szCs w:val="21"/>
              </w:rPr>
              <w:t>MR</w:t>
            </w:r>
            <w:r w:rsidR="006B165F" w:rsidRPr="006B165F">
              <w:rPr>
                <w:rFonts w:ascii="Arial" w:hAnsi="Arial" w:cs="Arial"/>
                <w:sz w:val="21"/>
                <w:szCs w:val="21"/>
              </w:rPr>
              <w:t xml:space="preserve"> Research</w:t>
            </w:r>
          </w:p>
          <w:p w14:paraId="02A1E086" w14:textId="3ECF8B3F" w:rsidR="001B6DDF" w:rsidRPr="001B6DDF" w:rsidRDefault="001B6DDF" w:rsidP="001B6DDF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B83C0F" w:rsidRPr="00023849" w14:paraId="3A1956D5" w14:textId="77777777" w:rsidTr="00474E4F">
        <w:trPr>
          <w:trHeight w:val="526"/>
        </w:trPr>
        <w:tc>
          <w:tcPr>
            <w:tcW w:w="1777" w:type="dxa"/>
            <w:shd w:val="clear" w:color="auto" w:fill="D9D9D9" w:themeFill="background1" w:themeFillShade="D9"/>
            <w:vAlign w:val="center"/>
          </w:tcPr>
          <w:p w14:paraId="78852752" w14:textId="1F88EC28" w:rsidR="00B83C0F" w:rsidRPr="00023849" w:rsidRDefault="001B6DDF" w:rsidP="001B6DDF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10:50</w:t>
            </w:r>
          </w:p>
        </w:tc>
        <w:tc>
          <w:tcPr>
            <w:tcW w:w="8288" w:type="dxa"/>
            <w:shd w:val="clear" w:color="auto" w:fill="D9D9D9" w:themeFill="background1" w:themeFillShade="D9"/>
            <w:vAlign w:val="center"/>
          </w:tcPr>
          <w:p w14:paraId="27426B41" w14:textId="4F5A205B" w:rsidR="00B83C0F" w:rsidRPr="00023849" w:rsidRDefault="00B83C0F" w:rsidP="00C65AE3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Coffee break</w:t>
            </w:r>
          </w:p>
        </w:tc>
      </w:tr>
      <w:tr w:rsidR="00CE1141" w:rsidRPr="00023849" w14:paraId="7DB6E160" w14:textId="77777777" w:rsidTr="001B6DDF">
        <w:trPr>
          <w:trHeight w:val="796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793D7958" w14:textId="2600BD61" w:rsidR="00CE1141" w:rsidRPr="00023849" w:rsidRDefault="007E4C3E" w:rsidP="00C65AE3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</w:t>
            </w:r>
            <w:r w:rsidR="001B6DDF">
              <w:rPr>
                <w:rFonts w:ascii="Arial" w:hAnsi="Arial" w:cs="Arial"/>
                <w:b/>
                <w:sz w:val="21"/>
                <w:szCs w:val="21"/>
              </w:rPr>
              <w:t>1:1</w:t>
            </w:r>
            <w:r w:rsidR="00B83C0F" w:rsidRPr="00023849">
              <w:rPr>
                <w:rFonts w:ascii="Arial" w:hAnsi="Arial" w:cs="Arial"/>
                <w:b/>
                <w:sz w:val="21"/>
                <w:szCs w:val="21"/>
              </w:rPr>
              <w:t>0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14:paraId="0C3CB8BA" w14:textId="77777777" w:rsidR="00AA5E75" w:rsidRPr="00D571E4" w:rsidRDefault="00AA5E75" w:rsidP="00AA5E75">
            <w:pPr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D571E4">
              <w:rPr>
                <w:rFonts w:ascii="Arial" w:hAnsi="Arial" w:cs="Arial"/>
                <w:b/>
                <w:color w:val="000000"/>
                <w:sz w:val="21"/>
                <w:szCs w:val="21"/>
              </w:rPr>
              <w:t>Incidental Bone Lesions ‘The good, the bad &amp; the ugly’</w:t>
            </w:r>
          </w:p>
          <w:p w14:paraId="2E473B33" w14:textId="471E0CF4" w:rsidR="0033757C" w:rsidRPr="0033757C" w:rsidRDefault="00AA5E75" w:rsidP="00C26195">
            <w:pPr>
              <w:ind w:right="-692"/>
              <w:rPr>
                <w:rFonts w:ascii="Arial" w:hAnsi="Arial" w:cs="Arial"/>
                <w:sz w:val="21"/>
              </w:rPr>
            </w:pPr>
            <w:r w:rsidRPr="00D571E4">
              <w:rPr>
                <w:rFonts w:ascii="Arial" w:hAnsi="Arial" w:cs="Arial"/>
                <w:color w:val="000000"/>
                <w:sz w:val="21"/>
                <w:szCs w:val="21"/>
              </w:rPr>
              <w:t>Dr A</w:t>
            </w:r>
            <w:r w:rsidR="00C26195">
              <w:rPr>
                <w:rFonts w:ascii="Arial" w:hAnsi="Arial" w:cs="Arial"/>
                <w:color w:val="000000"/>
                <w:sz w:val="21"/>
                <w:szCs w:val="21"/>
              </w:rPr>
              <w:t>amer</w:t>
            </w:r>
            <w:r w:rsidRPr="00D571E4">
              <w:rPr>
                <w:rFonts w:ascii="Arial" w:hAnsi="Arial" w:cs="Arial"/>
                <w:color w:val="000000"/>
                <w:sz w:val="21"/>
                <w:szCs w:val="21"/>
              </w:rPr>
              <w:t xml:space="preserve"> Iqbal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,</w:t>
            </w:r>
            <w:r w:rsidRPr="00D571E4">
              <w:rPr>
                <w:rFonts w:ascii="Arial" w:hAnsi="Arial" w:cs="Arial"/>
                <w:color w:val="000000"/>
                <w:sz w:val="21"/>
                <w:szCs w:val="21"/>
              </w:rPr>
              <w:t xml:space="preserve"> Consultant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 xml:space="preserve">MSK </w:t>
            </w:r>
            <w:r w:rsidRPr="00D571E4">
              <w:rPr>
                <w:rFonts w:ascii="Arial" w:hAnsi="Arial" w:cs="Arial"/>
                <w:color w:val="000000"/>
                <w:sz w:val="21"/>
                <w:szCs w:val="21"/>
              </w:rPr>
              <w:t>Radiologist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 xml:space="preserve">, </w:t>
            </w:r>
            <w:r w:rsidRPr="00C26195">
              <w:rPr>
                <w:rFonts w:ascii="Arial" w:hAnsi="Arial" w:cs="Arial"/>
                <w:color w:val="000000"/>
                <w:sz w:val="21"/>
                <w:szCs w:val="21"/>
              </w:rPr>
              <w:t>Morriston Hospital Swansea</w:t>
            </w:r>
          </w:p>
        </w:tc>
      </w:tr>
      <w:tr w:rsidR="00AA5E75" w:rsidRPr="00023849" w14:paraId="3EF6030E" w14:textId="77777777" w:rsidTr="004F4C97">
        <w:trPr>
          <w:trHeight w:val="784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6BF11583" w14:textId="32DCB3A7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11</w:t>
            </w:r>
            <w:r w:rsidRPr="00023849">
              <w:rPr>
                <w:rFonts w:ascii="Arial" w:hAnsi="Arial" w:cs="Arial"/>
                <w:b/>
                <w:sz w:val="21"/>
                <w:szCs w:val="21"/>
              </w:rPr>
              <w:t>:</w:t>
            </w:r>
            <w:r>
              <w:rPr>
                <w:rFonts w:ascii="Arial" w:hAnsi="Arial" w:cs="Arial"/>
                <w:b/>
                <w:sz w:val="21"/>
                <w:szCs w:val="21"/>
              </w:rPr>
              <w:t>5</w:t>
            </w:r>
            <w:r w:rsidRPr="00023849">
              <w:rPr>
                <w:rFonts w:ascii="Arial" w:hAnsi="Arial" w:cs="Arial"/>
                <w:b/>
                <w:sz w:val="21"/>
                <w:szCs w:val="21"/>
              </w:rPr>
              <w:t>0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14:paraId="4C18DDA5" w14:textId="01C94F70" w:rsidR="00857A6B" w:rsidRPr="00857A6B" w:rsidRDefault="00857A6B" w:rsidP="00857A6B">
            <w:pPr>
              <w:rPr>
                <w:rFonts w:ascii="Arial" w:hAnsi="Arial" w:cs="Arial"/>
                <w:b/>
                <w:bCs/>
                <w:sz w:val="21"/>
                <w:szCs w:val="21"/>
                <w:lang w:eastAsia="en-GB"/>
              </w:rPr>
            </w:pPr>
            <w:r w:rsidRPr="00857A6B">
              <w:rPr>
                <w:rFonts w:ascii="Arial" w:hAnsi="Arial" w:cs="Arial"/>
                <w:b/>
                <w:bCs/>
                <w:sz w:val="21"/>
                <w:szCs w:val="21"/>
              </w:rPr>
              <w:t>On the Edge: Incidental Head and Neck Findings Not to Miss</w:t>
            </w:r>
          </w:p>
          <w:p w14:paraId="30FEEDD0" w14:textId="5E07876F" w:rsidR="00AA5E75" w:rsidRPr="00857A6B" w:rsidRDefault="00857A6B" w:rsidP="00857A6B">
            <w:pPr>
              <w:rPr>
                <w:rFonts w:ascii="Arial" w:hAnsi="Arial" w:cs="Arial"/>
                <w:sz w:val="21"/>
                <w:szCs w:val="21"/>
              </w:rPr>
            </w:pPr>
            <w:r w:rsidRPr="00857A6B">
              <w:rPr>
                <w:rFonts w:ascii="Arial" w:hAnsi="Arial" w:cs="Arial"/>
                <w:sz w:val="21"/>
                <w:szCs w:val="21"/>
              </w:rPr>
              <w:t>Dr Ayesha Khatib FRCR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="00AA5E75" w:rsidRPr="00857A6B">
              <w:rPr>
                <w:rFonts w:ascii="Arial" w:hAnsi="Arial" w:cs="Arial"/>
                <w:color w:val="000000"/>
                <w:sz w:val="21"/>
                <w:szCs w:val="21"/>
              </w:rPr>
              <w:t>Cardiff and Vale NHS Trust</w:t>
            </w:r>
          </w:p>
        </w:tc>
      </w:tr>
      <w:tr w:rsidR="00AA5E75" w:rsidRPr="00023849" w14:paraId="2D108B63" w14:textId="77777777" w:rsidTr="004F4C97">
        <w:trPr>
          <w:trHeight w:val="784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2A58F0D9" w14:textId="5E926DCD" w:rsidR="00AA5E75" w:rsidRPr="00371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371849">
              <w:rPr>
                <w:rFonts w:ascii="Arial" w:hAnsi="Arial" w:cs="Arial"/>
                <w:b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t>2:</w:t>
            </w:r>
            <w:r w:rsidR="00857A6B">
              <w:rPr>
                <w:rFonts w:ascii="Arial" w:hAnsi="Arial" w:cs="Arial"/>
                <w:b/>
                <w:sz w:val="21"/>
                <w:szCs w:val="21"/>
              </w:rPr>
              <w:t>15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14:paraId="749C3BB3" w14:textId="77777777" w:rsidR="00857A6B" w:rsidRDefault="00857A6B" w:rsidP="00857A6B">
            <w:pPr>
              <w:rPr>
                <w:rFonts w:ascii="Arial" w:hAnsi="Arial" w:cs="Arial"/>
                <w:sz w:val="21"/>
                <w:szCs w:val="21"/>
              </w:rPr>
            </w:pPr>
          </w:p>
          <w:p w14:paraId="7474B71C" w14:textId="61E3A0C9" w:rsidR="00857A6B" w:rsidRPr="00857A6B" w:rsidRDefault="00857A6B" w:rsidP="00857A6B">
            <w:pPr>
              <w:rPr>
                <w:rFonts w:ascii="Arial" w:hAnsi="Arial" w:cs="Arial"/>
                <w:b/>
                <w:bCs/>
                <w:sz w:val="21"/>
                <w:szCs w:val="21"/>
                <w:lang w:eastAsia="en-GB"/>
              </w:rPr>
            </w:pPr>
            <w:r w:rsidRPr="00857A6B">
              <w:rPr>
                <w:rFonts w:ascii="Arial" w:hAnsi="Arial" w:cs="Arial"/>
                <w:b/>
                <w:bCs/>
                <w:sz w:val="21"/>
                <w:szCs w:val="21"/>
              </w:rPr>
              <w:t>MR Imaging of Petrous Apex Lesions</w:t>
            </w:r>
          </w:p>
          <w:p w14:paraId="3CA1B2EB" w14:textId="43B2BAC8" w:rsidR="00857A6B" w:rsidRPr="00857A6B" w:rsidRDefault="00857A6B" w:rsidP="00857A6B">
            <w:pPr>
              <w:rPr>
                <w:rFonts w:ascii="Arial" w:hAnsi="Arial" w:cs="Arial"/>
                <w:sz w:val="21"/>
                <w:szCs w:val="21"/>
              </w:rPr>
            </w:pPr>
            <w:r w:rsidRPr="00857A6B">
              <w:rPr>
                <w:rFonts w:ascii="Arial" w:hAnsi="Arial" w:cs="Arial"/>
                <w:sz w:val="21"/>
                <w:szCs w:val="21"/>
              </w:rPr>
              <w:t>Dr James Johnston FRCR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857A6B">
              <w:rPr>
                <w:rFonts w:ascii="Arial" w:hAnsi="Arial" w:cs="Arial"/>
                <w:color w:val="000000"/>
                <w:sz w:val="21"/>
                <w:szCs w:val="21"/>
              </w:rPr>
              <w:t>Cardiff and Vale NHS Trust</w:t>
            </w:r>
          </w:p>
          <w:p w14:paraId="311C7DBD" w14:textId="1A75A609" w:rsidR="00AA5E75" w:rsidRPr="00857A6B" w:rsidRDefault="00AA5E75" w:rsidP="00AA5E75">
            <w:pPr>
              <w:ind w:right="-692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857A6B" w:rsidRPr="00023849" w14:paraId="11458529" w14:textId="77777777" w:rsidTr="004F4C97">
        <w:trPr>
          <w:trHeight w:val="784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0C5E59C7" w14:textId="244ADCB9" w:rsidR="00857A6B" w:rsidRPr="00371849" w:rsidRDefault="00857A6B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12:40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14:paraId="6CDB2E16" w14:textId="77777777" w:rsidR="00857A6B" w:rsidRDefault="00857A6B" w:rsidP="00857A6B">
            <w:pPr>
              <w:rPr>
                <w:rFonts w:ascii="Arial" w:hAnsi="Arial" w:cs="Arial"/>
                <w:sz w:val="21"/>
                <w:szCs w:val="21"/>
              </w:rPr>
            </w:pPr>
          </w:p>
          <w:p w14:paraId="7553A29D" w14:textId="7D7E2EED" w:rsidR="00857A6B" w:rsidRPr="00857A6B" w:rsidRDefault="00857A6B" w:rsidP="00857A6B">
            <w:pPr>
              <w:rPr>
                <w:rFonts w:ascii="Arial" w:hAnsi="Arial" w:cs="Arial"/>
                <w:b/>
                <w:bCs/>
                <w:sz w:val="21"/>
                <w:szCs w:val="21"/>
                <w:lang w:eastAsia="en-GB"/>
              </w:rPr>
            </w:pPr>
            <w:r w:rsidRPr="00857A6B">
              <w:rPr>
                <w:rFonts w:ascii="Arial" w:hAnsi="Arial" w:cs="Arial"/>
                <w:b/>
                <w:bCs/>
                <w:sz w:val="21"/>
                <w:szCs w:val="21"/>
              </w:rPr>
              <w:t>MR Imaging in Head and Neck Cancer</w:t>
            </w:r>
          </w:p>
          <w:p w14:paraId="249251A8" w14:textId="6049779A" w:rsidR="00857A6B" w:rsidRPr="00857A6B" w:rsidRDefault="00857A6B" w:rsidP="00857A6B">
            <w:pPr>
              <w:rPr>
                <w:rFonts w:ascii="Arial" w:hAnsi="Arial" w:cs="Arial"/>
                <w:sz w:val="21"/>
                <w:szCs w:val="21"/>
              </w:rPr>
            </w:pPr>
            <w:r w:rsidRPr="00857A6B">
              <w:rPr>
                <w:rFonts w:ascii="Arial" w:hAnsi="Arial" w:cs="Arial"/>
                <w:sz w:val="21"/>
                <w:szCs w:val="21"/>
              </w:rPr>
              <w:t>Dr Mary Hart FRCR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857A6B">
              <w:rPr>
                <w:rFonts w:ascii="Arial" w:hAnsi="Arial" w:cs="Arial"/>
                <w:color w:val="000000"/>
                <w:sz w:val="21"/>
                <w:szCs w:val="21"/>
              </w:rPr>
              <w:t>Cardiff and Vale NHS Trust</w:t>
            </w:r>
          </w:p>
          <w:p w14:paraId="1AA6EFAD" w14:textId="77777777" w:rsidR="00857A6B" w:rsidRPr="00857A6B" w:rsidRDefault="00857A6B" w:rsidP="00AA5E75">
            <w:pPr>
              <w:ind w:right="-692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AA5E75" w:rsidRPr="00023849" w14:paraId="7B9144D8" w14:textId="77777777" w:rsidTr="004F4C97">
        <w:trPr>
          <w:trHeight w:val="680"/>
        </w:trPr>
        <w:tc>
          <w:tcPr>
            <w:tcW w:w="1777" w:type="dxa"/>
            <w:shd w:val="clear" w:color="auto" w:fill="auto"/>
            <w:vAlign w:val="center"/>
          </w:tcPr>
          <w:p w14:paraId="2624D8C2" w14:textId="015AD5F5" w:rsidR="00AA5E75" w:rsidRPr="00371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13:1</w:t>
            </w:r>
            <w:r w:rsidRPr="00371849">
              <w:rPr>
                <w:rFonts w:ascii="Arial" w:hAnsi="Arial" w:cs="Arial"/>
                <w:b/>
                <w:sz w:val="21"/>
                <w:szCs w:val="21"/>
              </w:rPr>
              <w:t xml:space="preserve">0 </w:t>
            </w:r>
          </w:p>
        </w:tc>
        <w:tc>
          <w:tcPr>
            <w:tcW w:w="8288" w:type="dxa"/>
            <w:shd w:val="clear" w:color="auto" w:fill="auto"/>
            <w:vAlign w:val="center"/>
          </w:tcPr>
          <w:p w14:paraId="6E9C41B2" w14:textId="5532A076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 xml:space="preserve">AGM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- </w:t>
            </w:r>
            <w:r w:rsidRPr="00023849">
              <w:rPr>
                <w:rFonts w:ascii="Arial" w:hAnsi="Arial" w:cs="Arial"/>
                <w:b/>
                <w:sz w:val="21"/>
                <w:szCs w:val="21"/>
              </w:rPr>
              <w:t>BAMRR Members Only</w:t>
            </w:r>
          </w:p>
        </w:tc>
      </w:tr>
      <w:tr w:rsidR="00AA5E75" w:rsidRPr="00023849" w14:paraId="1BC321D2" w14:textId="77777777" w:rsidTr="004F4C97">
        <w:trPr>
          <w:trHeight w:val="718"/>
        </w:trPr>
        <w:tc>
          <w:tcPr>
            <w:tcW w:w="1777" w:type="dxa"/>
            <w:shd w:val="clear" w:color="auto" w:fill="D9D9D9" w:themeFill="background1" w:themeFillShade="D9"/>
            <w:vAlign w:val="center"/>
          </w:tcPr>
          <w:p w14:paraId="5E794563" w14:textId="77777777" w:rsidR="00AA5E75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4602C868" w14:textId="24880BBE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t>3:</w:t>
            </w:r>
            <w:r w:rsidR="0009350E">
              <w:rPr>
                <w:rFonts w:ascii="Arial" w:hAnsi="Arial" w:cs="Arial"/>
                <w:b/>
                <w:sz w:val="21"/>
                <w:szCs w:val="21"/>
              </w:rPr>
              <w:t>15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– 14:00</w:t>
            </w:r>
          </w:p>
          <w:p w14:paraId="07D2F19B" w14:textId="77777777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8288" w:type="dxa"/>
            <w:shd w:val="clear" w:color="auto" w:fill="D9D9D9" w:themeFill="background1" w:themeFillShade="D9"/>
            <w:vAlign w:val="center"/>
          </w:tcPr>
          <w:p w14:paraId="7CC13960" w14:textId="48B50A82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Lunch Break</w:t>
            </w:r>
          </w:p>
        </w:tc>
      </w:tr>
      <w:tr w:rsidR="00AA5E75" w:rsidRPr="00023849" w14:paraId="5AC728A9" w14:textId="77777777" w:rsidTr="004F4C97">
        <w:trPr>
          <w:trHeight w:val="942"/>
        </w:trPr>
        <w:tc>
          <w:tcPr>
            <w:tcW w:w="1777" w:type="dxa"/>
            <w:shd w:val="clear" w:color="auto" w:fill="auto"/>
            <w:vAlign w:val="center"/>
          </w:tcPr>
          <w:p w14:paraId="5C86E1C4" w14:textId="6E3896D5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</w:t>
            </w:r>
            <w:r>
              <w:rPr>
                <w:rFonts w:ascii="Arial" w:hAnsi="Arial" w:cs="Arial"/>
                <w:b/>
                <w:sz w:val="21"/>
                <w:szCs w:val="21"/>
              </w:rPr>
              <w:t>4:00</w:t>
            </w:r>
          </w:p>
        </w:tc>
        <w:tc>
          <w:tcPr>
            <w:tcW w:w="8288" w:type="dxa"/>
            <w:shd w:val="clear" w:color="auto" w:fill="auto"/>
            <w:vAlign w:val="center"/>
          </w:tcPr>
          <w:p w14:paraId="5232F15B" w14:textId="77777777" w:rsidR="00AA5E75" w:rsidRDefault="00AA5E75" w:rsidP="00AA5E75">
            <w:pPr>
              <w:ind w:right="-692"/>
              <w:rPr>
                <w:rFonts w:ascii="Arial" w:hAnsi="Arial" w:cs="Arial"/>
                <w:b/>
                <w:sz w:val="21"/>
              </w:rPr>
            </w:pPr>
            <w:r w:rsidRPr="0033757C">
              <w:rPr>
                <w:rFonts w:ascii="Arial" w:hAnsi="Arial" w:cs="Arial"/>
                <w:b/>
                <w:sz w:val="21"/>
              </w:rPr>
              <w:t>MR Proctography</w:t>
            </w:r>
          </w:p>
          <w:p w14:paraId="3D90101E" w14:textId="2F83E2BA" w:rsidR="00AA5E75" w:rsidRPr="00894919" w:rsidRDefault="00AA5E75" w:rsidP="00AA5E75">
            <w:p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eastAsia="en-GB"/>
              </w:rPr>
            </w:pPr>
            <w:r w:rsidRPr="0033757C">
              <w:rPr>
                <w:rFonts w:ascii="Arial" w:hAnsi="Arial" w:cs="Arial"/>
                <w:sz w:val="21"/>
              </w:rPr>
              <w:t xml:space="preserve">Dr Adam </w:t>
            </w:r>
            <w:proofErr w:type="spellStart"/>
            <w:r w:rsidRPr="0033757C">
              <w:rPr>
                <w:rFonts w:ascii="Arial" w:hAnsi="Arial" w:cs="Arial"/>
                <w:sz w:val="21"/>
              </w:rPr>
              <w:t>Aboalkaz</w:t>
            </w:r>
            <w:proofErr w:type="spellEnd"/>
            <w:r w:rsidRPr="0033757C">
              <w:rPr>
                <w:rFonts w:ascii="Arial" w:hAnsi="Arial" w:cs="Arial"/>
                <w:sz w:val="21"/>
              </w:rPr>
              <w:t xml:space="preserve"> Consultant GI Radiologist</w:t>
            </w:r>
            <w:r w:rsidR="00857A6B">
              <w:rPr>
                <w:rFonts w:ascii="Arial" w:hAnsi="Arial" w:cs="Arial"/>
                <w:sz w:val="21"/>
              </w:rPr>
              <w:t>,</w:t>
            </w:r>
            <w:r w:rsidRPr="0033757C">
              <w:rPr>
                <w:rFonts w:ascii="Arial" w:hAnsi="Arial" w:cs="Arial"/>
                <w:sz w:val="21"/>
              </w:rPr>
              <w:t xml:space="preserve"> Cardiff and Vale NHS Trust</w:t>
            </w:r>
          </w:p>
        </w:tc>
      </w:tr>
      <w:tr w:rsidR="00AA5E75" w:rsidRPr="00023849" w14:paraId="2C69E335" w14:textId="77777777" w:rsidTr="004F4C97">
        <w:trPr>
          <w:trHeight w:val="686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14:paraId="0579DE3D" w14:textId="006C83BD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14:30</w:t>
            </w:r>
          </w:p>
        </w:tc>
        <w:tc>
          <w:tcPr>
            <w:tcW w:w="8288" w:type="dxa"/>
            <w:tcBorders>
              <w:bottom w:val="single" w:sz="4" w:space="0" w:color="auto"/>
            </w:tcBorders>
            <w:vAlign w:val="center"/>
          </w:tcPr>
          <w:p w14:paraId="75CD2C4F" w14:textId="77777777" w:rsidR="00AA5E75" w:rsidRPr="00180FB7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Proctography in P</w:t>
            </w:r>
            <w:r w:rsidRPr="00180FB7">
              <w:rPr>
                <w:rFonts w:ascii="Arial" w:hAnsi="Arial" w:cs="Arial"/>
                <w:b/>
                <w:sz w:val="21"/>
                <w:szCs w:val="21"/>
              </w:rPr>
              <w:t>ractice</w:t>
            </w:r>
          </w:p>
          <w:p w14:paraId="20C47930" w14:textId="5B29C26A" w:rsidR="00AA5E75" w:rsidRPr="003F1585" w:rsidRDefault="00AA5E75" w:rsidP="00AA5E75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Stephanie Hughes Lead MR Radiographer Spire Cardiff Hospital</w:t>
            </w:r>
          </w:p>
        </w:tc>
      </w:tr>
      <w:tr w:rsidR="00AA5E75" w:rsidRPr="00023849" w14:paraId="7D632DA2" w14:textId="77777777" w:rsidTr="004F4C97">
        <w:trPr>
          <w:trHeight w:val="851"/>
        </w:trPr>
        <w:tc>
          <w:tcPr>
            <w:tcW w:w="1777" w:type="dxa"/>
            <w:vAlign w:val="center"/>
          </w:tcPr>
          <w:p w14:paraId="6C83B20A" w14:textId="7A3509C0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14:</w:t>
            </w:r>
            <w:r>
              <w:rPr>
                <w:rFonts w:ascii="Arial" w:hAnsi="Arial" w:cs="Arial"/>
                <w:b/>
                <w:sz w:val="21"/>
                <w:szCs w:val="21"/>
              </w:rPr>
              <w:t>45</w:t>
            </w:r>
          </w:p>
        </w:tc>
        <w:tc>
          <w:tcPr>
            <w:tcW w:w="8288" w:type="dxa"/>
            <w:vAlign w:val="center"/>
          </w:tcPr>
          <w:p w14:paraId="2B38401F" w14:textId="69B99A99" w:rsidR="00AA5E75" w:rsidRPr="00894919" w:rsidRDefault="00AA5E75" w:rsidP="00AA5E7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/>
                <w:iCs/>
                <w:sz w:val="21"/>
                <w:szCs w:val="21"/>
                <w:lang w:eastAsia="en-GB"/>
              </w:rPr>
            </w:pPr>
            <w:r w:rsidRPr="00894919">
              <w:rPr>
                <w:rFonts w:ascii="Arial" w:hAnsi="Arial" w:cs="Arial"/>
                <w:b/>
                <w:sz w:val="21"/>
                <w:szCs w:val="21"/>
              </w:rPr>
              <w:t>Educational Grant</w:t>
            </w:r>
            <w:r w:rsidR="006B165F">
              <w:rPr>
                <w:rFonts w:ascii="Arial" w:hAnsi="Arial" w:cs="Arial"/>
                <w:b/>
                <w:sz w:val="21"/>
                <w:szCs w:val="21"/>
              </w:rPr>
              <w:t>:</w:t>
            </w:r>
            <w:r w:rsidRPr="00894919">
              <w:rPr>
                <w:rFonts w:ascii="Arial" w:hAnsi="Arial" w:cs="Arial"/>
                <w:b/>
                <w:sz w:val="21"/>
                <w:szCs w:val="21"/>
              </w:rPr>
              <w:t xml:space="preserve"> ‘</w:t>
            </w:r>
            <w:r w:rsidRPr="0089491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  <w:lang w:eastAsia="en-GB"/>
              </w:rPr>
              <w:t>the use of ‘fast’ MRI head scan to improve patient</w:t>
            </w:r>
          </w:p>
          <w:p w14:paraId="28009D89" w14:textId="77777777" w:rsidR="00AA5E75" w:rsidRPr="0089491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894919">
              <w:rPr>
                <w:rFonts w:ascii="Arial" w:hAnsi="Arial" w:cs="Arial"/>
                <w:b/>
                <w:bCs/>
                <w:i/>
                <w:iCs/>
                <w:sz w:val="21"/>
                <w:szCs w:val="21"/>
                <w:lang w:eastAsia="en-GB"/>
              </w:rPr>
              <w:t>experience and waiting time for investigation of headaches’</w:t>
            </w:r>
          </w:p>
          <w:p w14:paraId="41693D58" w14:textId="266E42E2" w:rsidR="00AA5E75" w:rsidRPr="003F1585" w:rsidRDefault="00AA5E75" w:rsidP="008E7B59">
            <w:pPr>
              <w:shd w:val="clear" w:color="auto" w:fill="FFFFFF"/>
              <w:rPr>
                <w:rFonts w:ascii="Tahoma" w:hAnsi="Tahoma" w:cs="Tahoma"/>
                <w:color w:val="333399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Laura Walker, Radiographer, </w:t>
            </w:r>
            <w:r w:rsidR="008E7B59">
              <w:rPr>
                <w:rFonts w:ascii="Arial" w:hAnsi="Arial" w:cs="Arial"/>
                <w:sz w:val="21"/>
                <w:szCs w:val="21"/>
                <w:lang w:eastAsia="en-GB"/>
              </w:rPr>
              <w:t>RHCYP</w:t>
            </w:r>
            <w:r w:rsidRPr="00894919">
              <w:rPr>
                <w:rFonts w:ascii="Arial" w:hAnsi="Arial" w:cs="Arial"/>
                <w:sz w:val="21"/>
                <w:szCs w:val="21"/>
                <w:lang w:eastAsia="en-GB"/>
              </w:rPr>
              <w:t xml:space="preserve"> Edinburgh</w:t>
            </w:r>
          </w:p>
        </w:tc>
      </w:tr>
      <w:tr w:rsidR="00AA5E75" w:rsidRPr="00023849" w14:paraId="5650733D" w14:textId="77777777" w:rsidTr="0097516B">
        <w:trPr>
          <w:trHeight w:val="624"/>
        </w:trPr>
        <w:tc>
          <w:tcPr>
            <w:tcW w:w="1777" w:type="dxa"/>
            <w:shd w:val="clear" w:color="auto" w:fill="D9D9D9" w:themeFill="background1" w:themeFillShade="D9"/>
            <w:vAlign w:val="center"/>
          </w:tcPr>
          <w:p w14:paraId="37621B0B" w14:textId="55BD7725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15:00 </w:t>
            </w:r>
          </w:p>
        </w:tc>
        <w:tc>
          <w:tcPr>
            <w:tcW w:w="8288" w:type="dxa"/>
            <w:shd w:val="clear" w:color="auto" w:fill="D9D9D9" w:themeFill="background1" w:themeFillShade="D9"/>
            <w:vAlign w:val="center"/>
          </w:tcPr>
          <w:p w14:paraId="249A80EB" w14:textId="4B414D2B" w:rsidR="00AA5E75" w:rsidRPr="00023849" w:rsidRDefault="00AA5E75" w:rsidP="00AA5E75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Coffee Break</w:t>
            </w:r>
            <w:r w:rsidRPr="00023849">
              <w:rPr>
                <w:rFonts w:ascii="Arial" w:hAnsi="Arial" w:cs="Arial"/>
                <w:sz w:val="21"/>
                <w:szCs w:val="21"/>
              </w:rPr>
              <w:tab/>
            </w:r>
          </w:p>
        </w:tc>
      </w:tr>
      <w:tr w:rsidR="00AA5E75" w:rsidRPr="00023849" w14:paraId="12858F6B" w14:textId="77777777" w:rsidTr="005533A7">
        <w:trPr>
          <w:trHeight w:val="758"/>
        </w:trPr>
        <w:tc>
          <w:tcPr>
            <w:tcW w:w="1777" w:type="dxa"/>
            <w:vAlign w:val="center"/>
          </w:tcPr>
          <w:p w14:paraId="0DD9880E" w14:textId="107B283E" w:rsidR="00AA5E75" w:rsidRPr="00023849" w:rsidRDefault="008E7B59" w:rsidP="008E7B59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15:15</w:t>
            </w:r>
          </w:p>
        </w:tc>
        <w:tc>
          <w:tcPr>
            <w:tcW w:w="8288" w:type="dxa"/>
            <w:vAlign w:val="center"/>
          </w:tcPr>
          <w:p w14:paraId="399CDEB0" w14:textId="5BC75955" w:rsidR="00857A6B" w:rsidRPr="00963476" w:rsidRDefault="00963476" w:rsidP="00857A6B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963476">
              <w:rPr>
                <w:rFonts w:ascii="Arial" w:hAnsi="Arial" w:cs="Arial"/>
                <w:b/>
                <w:sz w:val="21"/>
                <w:szCs w:val="21"/>
              </w:rPr>
              <w:t xml:space="preserve">MR Imaging in Osteomyelitis </w:t>
            </w:r>
          </w:p>
          <w:p w14:paraId="2E1E0880" w14:textId="77777777" w:rsidR="00963476" w:rsidRDefault="0008018B" w:rsidP="00857A6B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Dr </w:t>
            </w:r>
            <w:r w:rsidR="00AA5E75">
              <w:rPr>
                <w:rFonts w:ascii="Arial" w:hAnsi="Arial" w:cs="Arial"/>
                <w:sz w:val="21"/>
                <w:szCs w:val="21"/>
              </w:rPr>
              <w:t xml:space="preserve">Maria </w:t>
            </w:r>
            <w:proofErr w:type="spellStart"/>
            <w:r w:rsidR="00963476">
              <w:rPr>
                <w:rFonts w:ascii="Arial" w:hAnsi="Arial" w:cs="Arial"/>
                <w:sz w:val="21"/>
                <w:szCs w:val="21"/>
              </w:rPr>
              <w:t>Constancia</w:t>
            </w:r>
            <w:proofErr w:type="spellEnd"/>
            <w:r w:rsidR="00963476">
              <w:rPr>
                <w:rFonts w:ascii="Arial" w:hAnsi="Arial" w:cs="Arial"/>
                <w:sz w:val="21"/>
                <w:szCs w:val="21"/>
              </w:rPr>
              <w:t xml:space="preserve"> </w:t>
            </w:r>
            <w:proofErr w:type="spellStart"/>
            <w:r w:rsidR="00963476">
              <w:rPr>
                <w:rFonts w:ascii="Arial" w:hAnsi="Arial" w:cs="Arial"/>
                <w:sz w:val="21"/>
                <w:szCs w:val="21"/>
              </w:rPr>
              <w:t>Ormasa</w:t>
            </w:r>
            <w:proofErr w:type="spellEnd"/>
            <w:r w:rsidR="00963476">
              <w:rPr>
                <w:rFonts w:ascii="Arial" w:hAnsi="Arial" w:cs="Arial"/>
                <w:sz w:val="21"/>
                <w:szCs w:val="21"/>
              </w:rPr>
              <w:t xml:space="preserve">, FRCR </w:t>
            </w:r>
          </w:p>
          <w:p w14:paraId="03465E52" w14:textId="0E32C4C2" w:rsidR="00AA5E75" w:rsidRPr="00963476" w:rsidRDefault="00963476" w:rsidP="00857A6B">
            <w:pPr>
              <w:ind w:right="-692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MSK Consultant Radiologist</w:t>
            </w:r>
            <w:r w:rsidR="00AA5E75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="00AA5E75" w:rsidRPr="00894919">
              <w:rPr>
                <w:rFonts w:ascii="Arial" w:hAnsi="Arial" w:cs="Arial"/>
                <w:sz w:val="21"/>
                <w:szCs w:val="21"/>
                <w:lang w:val="en-US" w:eastAsia="en-GB"/>
              </w:rPr>
              <w:t>Cwm Taf Morgannwg</w:t>
            </w:r>
            <w:r w:rsidR="00AA5E75">
              <w:rPr>
                <w:rFonts w:ascii="Arial" w:hAnsi="Arial" w:cs="Arial"/>
                <w:sz w:val="21"/>
                <w:szCs w:val="21"/>
                <w:lang w:val="en-US" w:eastAsia="en-GB"/>
              </w:rPr>
              <w:t xml:space="preserve"> </w:t>
            </w:r>
            <w:r w:rsidRPr="00963476">
              <w:rPr>
                <w:rFonts w:ascii="Arial" w:hAnsi="Arial" w:cs="Arial"/>
                <w:sz w:val="21"/>
                <w:szCs w:val="21"/>
              </w:rPr>
              <w:t xml:space="preserve">Morgannwg Health Board </w:t>
            </w:r>
          </w:p>
          <w:p w14:paraId="6D45316A" w14:textId="0A092D5C" w:rsidR="00963476" w:rsidRPr="003F1585" w:rsidRDefault="00963476" w:rsidP="00857A6B">
            <w:pPr>
              <w:ind w:right="-692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AA5E75" w:rsidRPr="00023849" w14:paraId="43E34F56" w14:textId="77777777" w:rsidTr="004F4C97">
        <w:trPr>
          <w:trHeight w:val="844"/>
        </w:trPr>
        <w:tc>
          <w:tcPr>
            <w:tcW w:w="1777" w:type="dxa"/>
            <w:vAlign w:val="center"/>
          </w:tcPr>
          <w:p w14:paraId="2D8FFA02" w14:textId="4C250B7B" w:rsidR="00AA5E75" w:rsidRPr="00023849" w:rsidRDefault="00AA5E75" w:rsidP="008E7B59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</w:t>
            </w:r>
            <w:r w:rsidR="008E7B59">
              <w:rPr>
                <w:rFonts w:ascii="Arial" w:hAnsi="Arial" w:cs="Arial"/>
                <w:b/>
                <w:sz w:val="21"/>
                <w:szCs w:val="21"/>
              </w:rPr>
              <w:t>5:45</w:t>
            </w:r>
          </w:p>
        </w:tc>
        <w:tc>
          <w:tcPr>
            <w:tcW w:w="8288" w:type="dxa"/>
            <w:vAlign w:val="center"/>
          </w:tcPr>
          <w:p w14:paraId="74892BE7" w14:textId="0A382212" w:rsidR="00592400" w:rsidRPr="00592400" w:rsidRDefault="00592400" w:rsidP="00AA5E7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592400">
              <w:rPr>
                <w:rFonts w:ascii="Arial" w:hAnsi="Arial" w:cs="Arial"/>
                <w:b/>
                <w:sz w:val="21"/>
                <w:szCs w:val="21"/>
              </w:rPr>
              <w:t xml:space="preserve">The </w:t>
            </w:r>
            <w:r w:rsidR="007476F0">
              <w:rPr>
                <w:rFonts w:ascii="Arial" w:hAnsi="Arial" w:cs="Arial"/>
                <w:b/>
                <w:sz w:val="21"/>
                <w:szCs w:val="21"/>
              </w:rPr>
              <w:t>‘</w:t>
            </w:r>
            <w:r w:rsidRPr="00592400">
              <w:rPr>
                <w:rFonts w:ascii="Arial" w:hAnsi="Arial" w:cs="Arial"/>
                <w:b/>
                <w:sz w:val="21"/>
                <w:szCs w:val="21"/>
              </w:rPr>
              <w:t>MRI Pub Quiz</w:t>
            </w:r>
            <w:r w:rsidR="007476F0">
              <w:rPr>
                <w:rFonts w:ascii="Arial" w:hAnsi="Arial" w:cs="Arial"/>
                <w:b/>
                <w:sz w:val="21"/>
                <w:szCs w:val="21"/>
              </w:rPr>
              <w:t>’</w:t>
            </w:r>
          </w:p>
          <w:p w14:paraId="384ED8E3" w14:textId="02B8545D" w:rsidR="00AA5E75" w:rsidRPr="003F1585" w:rsidRDefault="00AA5E75" w:rsidP="00AA5E75">
            <w:pPr>
              <w:rPr>
                <w:rFonts w:ascii="Arial" w:hAnsi="Arial" w:cs="Arial"/>
                <w:sz w:val="21"/>
                <w:szCs w:val="21"/>
              </w:rPr>
            </w:pPr>
            <w:r w:rsidRPr="003F1585">
              <w:rPr>
                <w:rFonts w:ascii="Arial" w:hAnsi="Arial" w:cs="Arial"/>
                <w:sz w:val="21"/>
                <w:szCs w:val="21"/>
              </w:rPr>
              <w:t xml:space="preserve">Prof Martin Graves University of Cambridge </w:t>
            </w:r>
          </w:p>
        </w:tc>
      </w:tr>
      <w:tr w:rsidR="00AA5E75" w:rsidRPr="00023849" w14:paraId="099303EF" w14:textId="77777777" w:rsidTr="0097516B">
        <w:trPr>
          <w:trHeight w:val="558"/>
        </w:trPr>
        <w:tc>
          <w:tcPr>
            <w:tcW w:w="1777" w:type="dxa"/>
            <w:shd w:val="clear" w:color="auto" w:fill="D9D9D9" w:themeFill="background1" w:themeFillShade="D9"/>
            <w:vAlign w:val="center"/>
          </w:tcPr>
          <w:p w14:paraId="54A86E49" w14:textId="03B9B432" w:rsidR="00AA5E75" w:rsidRPr="00023849" w:rsidRDefault="00AA5E75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 w:rsidRPr="00023849">
              <w:rPr>
                <w:rFonts w:ascii="Arial" w:hAnsi="Arial" w:cs="Arial"/>
                <w:b/>
                <w:sz w:val="21"/>
                <w:szCs w:val="21"/>
              </w:rPr>
              <w:t>16:</w:t>
            </w:r>
            <w:r>
              <w:rPr>
                <w:rFonts w:ascii="Arial" w:hAnsi="Arial" w:cs="Arial"/>
                <w:b/>
                <w:sz w:val="21"/>
                <w:szCs w:val="21"/>
              </w:rPr>
              <w:t>30</w:t>
            </w:r>
          </w:p>
        </w:tc>
        <w:tc>
          <w:tcPr>
            <w:tcW w:w="8288" w:type="dxa"/>
            <w:shd w:val="clear" w:color="auto" w:fill="D9D9D9" w:themeFill="background1" w:themeFillShade="D9"/>
            <w:vAlign w:val="center"/>
          </w:tcPr>
          <w:p w14:paraId="57844D36" w14:textId="7452D0ED" w:rsidR="00AA5E75" w:rsidRPr="00023849" w:rsidRDefault="0097516B" w:rsidP="00AA5E75">
            <w:pPr>
              <w:ind w:right="-692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Thanks </w:t>
            </w:r>
            <w:r w:rsidR="00AA5E75">
              <w:rPr>
                <w:rFonts w:ascii="Arial" w:hAnsi="Arial" w:cs="Arial"/>
                <w:b/>
                <w:sz w:val="21"/>
                <w:szCs w:val="21"/>
              </w:rPr>
              <w:t xml:space="preserve">and </w:t>
            </w:r>
            <w:r w:rsidR="00AA5E75" w:rsidRPr="00023849">
              <w:rPr>
                <w:rFonts w:ascii="Arial" w:hAnsi="Arial" w:cs="Arial"/>
                <w:b/>
                <w:sz w:val="21"/>
                <w:szCs w:val="21"/>
              </w:rPr>
              <w:t>Close</w:t>
            </w:r>
            <w:r w:rsidR="00AA5E75" w:rsidRPr="00894919"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</w:p>
        </w:tc>
      </w:tr>
    </w:tbl>
    <w:p w14:paraId="30EC8C78" w14:textId="21CB0B40" w:rsidR="003F1585" w:rsidRPr="003F1585" w:rsidRDefault="003F1585" w:rsidP="003F1585">
      <w:pPr>
        <w:tabs>
          <w:tab w:val="left" w:pos="7665"/>
        </w:tabs>
        <w:rPr>
          <w:rFonts w:ascii="Arial" w:hAnsi="Arial" w:cs="Arial"/>
          <w:sz w:val="21"/>
          <w:szCs w:val="21"/>
        </w:rPr>
      </w:pPr>
    </w:p>
    <w:sectPr w:rsidR="003F1585" w:rsidRPr="003F1585" w:rsidSect="001323D5">
      <w:pgSz w:w="11906" w:h="16838" w:code="9"/>
      <w:pgMar w:top="426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FE"/>
    <w:rsid w:val="00023849"/>
    <w:rsid w:val="000346DE"/>
    <w:rsid w:val="0008018B"/>
    <w:rsid w:val="0008474E"/>
    <w:rsid w:val="0009350E"/>
    <w:rsid w:val="000A6AC7"/>
    <w:rsid w:val="000D1E06"/>
    <w:rsid w:val="001323D5"/>
    <w:rsid w:val="00151EC0"/>
    <w:rsid w:val="00180FB7"/>
    <w:rsid w:val="001B6DDF"/>
    <w:rsid w:val="001F7434"/>
    <w:rsid w:val="0020313C"/>
    <w:rsid w:val="00206050"/>
    <w:rsid w:val="00230CE1"/>
    <w:rsid w:val="00247D3A"/>
    <w:rsid w:val="00276459"/>
    <w:rsid w:val="00284079"/>
    <w:rsid w:val="002A0C25"/>
    <w:rsid w:val="002A308F"/>
    <w:rsid w:val="002A5377"/>
    <w:rsid w:val="003134FA"/>
    <w:rsid w:val="0032208A"/>
    <w:rsid w:val="00331DC9"/>
    <w:rsid w:val="0033757C"/>
    <w:rsid w:val="0034136D"/>
    <w:rsid w:val="00347E23"/>
    <w:rsid w:val="0035151D"/>
    <w:rsid w:val="00362361"/>
    <w:rsid w:val="00371849"/>
    <w:rsid w:val="003A0964"/>
    <w:rsid w:val="003C5F7D"/>
    <w:rsid w:val="003C7D7C"/>
    <w:rsid w:val="003D4FCC"/>
    <w:rsid w:val="003D658F"/>
    <w:rsid w:val="003F1585"/>
    <w:rsid w:val="0047066C"/>
    <w:rsid w:val="00474E4F"/>
    <w:rsid w:val="00476E37"/>
    <w:rsid w:val="004F4C97"/>
    <w:rsid w:val="004F6873"/>
    <w:rsid w:val="0050360B"/>
    <w:rsid w:val="005066FE"/>
    <w:rsid w:val="0051464C"/>
    <w:rsid w:val="00547A79"/>
    <w:rsid w:val="005533A7"/>
    <w:rsid w:val="00572541"/>
    <w:rsid w:val="00592400"/>
    <w:rsid w:val="005D1F5D"/>
    <w:rsid w:val="005E0C11"/>
    <w:rsid w:val="005E508D"/>
    <w:rsid w:val="005F22D1"/>
    <w:rsid w:val="00605D17"/>
    <w:rsid w:val="00610225"/>
    <w:rsid w:val="00622742"/>
    <w:rsid w:val="006403C9"/>
    <w:rsid w:val="00641DBE"/>
    <w:rsid w:val="00675397"/>
    <w:rsid w:val="00685B8D"/>
    <w:rsid w:val="006917B1"/>
    <w:rsid w:val="006B165F"/>
    <w:rsid w:val="00702274"/>
    <w:rsid w:val="00711582"/>
    <w:rsid w:val="007476F0"/>
    <w:rsid w:val="007621A9"/>
    <w:rsid w:val="007772ED"/>
    <w:rsid w:val="007D3812"/>
    <w:rsid w:val="007E4C3E"/>
    <w:rsid w:val="007F42E0"/>
    <w:rsid w:val="007F72FB"/>
    <w:rsid w:val="00804CF6"/>
    <w:rsid w:val="00812F76"/>
    <w:rsid w:val="008142B8"/>
    <w:rsid w:val="00824B31"/>
    <w:rsid w:val="00831A12"/>
    <w:rsid w:val="00857A6B"/>
    <w:rsid w:val="00862CA9"/>
    <w:rsid w:val="00867427"/>
    <w:rsid w:val="00894919"/>
    <w:rsid w:val="008A73D6"/>
    <w:rsid w:val="008B70B8"/>
    <w:rsid w:val="008C719A"/>
    <w:rsid w:val="008D2689"/>
    <w:rsid w:val="008E7B59"/>
    <w:rsid w:val="00905741"/>
    <w:rsid w:val="0093268E"/>
    <w:rsid w:val="00963476"/>
    <w:rsid w:val="0097516B"/>
    <w:rsid w:val="0099356A"/>
    <w:rsid w:val="009A7265"/>
    <w:rsid w:val="009C5336"/>
    <w:rsid w:val="009C5F77"/>
    <w:rsid w:val="00A60C22"/>
    <w:rsid w:val="00AA0144"/>
    <w:rsid w:val="00AA2800"/>
    <w:rsid w:val="00AA5E75"/>
    <w:rsid w:val="00AA79ED"/>
    <w:rsid w:val="00AB292D"/>
    <w:rsid w:val="00B13343"/>
    <w:rsid w:val="00B55E8A"/>
    <w:rsid w:val="00B7553A"/>
    <w:rsid w:val="00B83C0F"/>
    <w:rsid w:val="00B9750A"/>
    <w:rsid w:val="00BC7337"/>
    <w:rsid w:val="00BE7A9F"/>
    <w:rsid w:val="00C26195"/>
    <w:rsid w:val="00C50178"/>
    <w:rsid w:val="00C65AE3"/>
    <w:rsid w:val="00C94B48"/>
    <w:rsid w:val="00CA3410"/>
    <w:rsid w:val="00CC0E31"/>
    <w:rsid w:val="00CC5980"/>
    <w:rsid w:val="00CE1141"/>
    <w:rsid w:val="00CF2508"/>
    <w:rsid w:val="00CF461B"/>
    <w:rsid w:val="00CF5DCE"/>
    <w:rsid w:val="00D32C5D"/>
    <w:rsid w:val="00D571E4"/>
    <w:rsid w:val="00D654A9"/>
    <w:rsid w:val="00D84ED8"/>
    <w:rsid w:val="00D871B6"/>
    <w:rsid w:val="00D87A79"/>
    <w:rsid w:val="00DA6054"/>
    <w:rsid w:val="00DD6A1E"/>
    <w:rsid w:val="00E11BC9"/>
    <w:rsid w:val="00ED64B0"/>
    <w:rsid w:val="00F271ED"/>
    <w:rsid w:val="00F308DA"/>
    <w:rsid w:val="00F77694"/>
    <w:rsid w:val="00FA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DB93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C2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A60C22"/>
    <w:pPr>
      <w:keepNext/>
      <w:ind w:left="-720" w:right="-694"/>
      <w:jc w:val="both"/>
      <w:outlineLvl w:val="0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C5F7D"/>
    <w:rPr>
      <w:color w:val="0000FF"/>
      <w:u w:val="single"/>
    </w:rPr>
  </w:style>
  <w:style w:type="character" w:styleId="FollowedHyperlink">
    <w:name w:val="FollowedHyperlink"/>
    <w:basedOn w:val="DefaultParagraphFont"/>
    <w:rsid w:val="003C5F7D"/>
    <w:rPr>
      <w:color w:val="800080"/>
      <w:u w:val="single"/>
    </w:rPr>
  </w:style>
  <w:style w:type="table" w:styleId="TableGrid">
    <w:name w:val="Table Grid"/>
    <w:basedOn w:val="TableNormal"/>
    <w:rsid w:val="001F7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C2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A60C22"/>
    <w:pPr>
      <w:keepNext/>
      <w:ind w:left="-720" w:right="-694"/>
      <w:jc w:val="both"/>
      <w:outlineLvl w:val="0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C5F7D"/>
    <w:rPr>
      <w:color w:val="0000FF"/>
      <w:u w:val="single"/>
    </w:rPr>
  </w:style>
  <w:style w:type="character" w:styleId="FollowedHyperlink">
    <w:name w:val="FollowedHyperlink"/>
    <w:basedOn w:val="DefaultParagraphFont"/>
    <w:rsid w:val="003C5F7D"/>
    <w:rPr>
      <w:color w:val="800080"/>
      <w:u w:val="single"/>
    </w:rPr>
  </w:style>
  <w:style w:type="table" w:styleId="TableGrid">
    <w:name w:val="Table Grid"/>
    <w:basedOn w:val="TableNormal"/>
    <w:rsid w:val="001F7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BRITISH ASSOCIATION OF MR RADIOGRAPHERS</vt:lpstr>
    </vt:vector>
  </TitlesOfParts>
  <Company>Swansea University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BRITISH ASSOCIATION OF MR RADIOGRAPHERS</dc:title>
  <dc:creator>Home User</dc:creator>
  <cp:lastModifiedBy>Estall Helen - Consultant Radiographer</cp:lastModifiedBy>
  <cp:revision>2</cp:revision>
  <cp:lastPrinted>2015-03-06T10:57:00Z</cp:lastPrinted>
  <dcterms:created xsi:type="dcterms:W3CDTF">2024-01-16T14:05:00Z</dcterms:created>
  <dcterms:modified xsi:type="dcterms:W3CDTF">2024-01-16T14:05:00Z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6f1c2da-5ba6-43c2-9d04-2e7b1cbc00a7_Enabled">
    <vt:lpwstr>true</vt:lpwstr>
  </property>
  <property fmtid="{D5CDD505-2E9C-101B-9397-08002B2CF9AE}" pid="3" name="MSIP_Label_86f1c2da-5ba6-43c2-9d04-2e7b1cbc00a7_SetDate">
    <vt:lpwstr>2023-09-01T08:22:35Z</vt:lpwstr>
  </property>
  <property fmtid="{D5CDD505-2E9C-101B-9397-08002B2CF9AE}" pid="4" name="MSIP_Label_86f1c2da-5ba6-43c2-9d04-2e7b1cbc00a7_Method">
    <vt:lpwstr>Standard</vt:lpwstr>
  </property>
  <property fmtid="{D5CDD505-2E9C-101B-9397-08002B2CF9AE}" pid="5" name="MSIP_Label_86f1c2da-5ba6-43c2-9d04-2e7b1cbc00a7_Name">
    <vt:lpwstr>Internal</vt:lpwstr>
  </property>
  <property fmtid="{D5CDD505-2E9C-101B-9397-08002B2CF9AE}" pid="6" name="MSIP_Label_86f1c2da-5ba6-43c2-9d04-2e7b1cbc00a7_SiteId">
    <vt:lpwstr>92dddc59-2f70-4354-9e3e-6253931db563</vt:lpwstr>
  </property>
  <property fmtid="{D5CDD505-2E9C-101B-9397-08002B2CF9AE}" pid="7" name="MSIP_Label_86f1c2da-5ba6-43c2-9d04-2e7b1cbc00a7_ActionId">
    <vt:lpwstr>638ad0d6-c97a-46b9-8be2-57d0c6d3f376</vt:lpwstr>
  </property>
  <property fmtid="{D5CDD505-2E9C-101B-9397-08002B2CF9AE}" pid="8" name="MSIP_Label_86f1c2da-5ba6-43c2-9d04-2e7b1cbc00a7_ContentBits">
    <vt:lpwstr>0</vt:lpwstr>
  </property>
</Properties>
</file>